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6A313" w14:textId="77777777" w:rsidR="00E73E54" w:rsidRDefault="00E73E54" w:rsidP="00E73E54">
      <w:pPr>
        <w:spacing w:before="100" w:beforeAutospacing="1" w:after="100" w:afterAutospacing="1"/>
        <w:rPr>
          <w:rFonts w:ascii="Times New Roman" w:eastAsia="Times New Roman" w:hAnsi="Times New Roman" w:cs="Times New Roman"/>
          <w:sz w:val="36"/>
          <w:szCs w:val="36"/>
          <w:lang w:eastAsia="en-GB"/>
        </w:rPr>
      </w:pPr>
      <w:r w:rsidRPr="00E73E54">
        <w:rPr>
          <w:rFonts w:ascii="Times New Roman" w:eastAsia="Times New Roman" w:hAnsi="Times New Roman" w:cs="Times New Roman"/>
          <w:b/>
          <w:bCs/>
          <w:sz w:val="36"/>
          <w:szCs w:val="36"/>
          <w:lang w:eastAsia="en-GB"/>
        </w:rPr>
        <w:t>Χιλιάδες επισκέπτες και διπλάσιο μέγεθος έκθεσης στο δεύτερο 100% Hotel Show στην Κρήτη</w:t>
      </w:r>
    </w:p>
    <w:p w14:paraId="127C6A4C" w14:textId="73B32962" w:rsidR="00E73E54" w:rsidRPr="00E73E54" w:rsidRDefault="00E73E54" w:rsidP="00E73E54">
      <w:pPr>
        <w:spacing w:before="100" w:beforeAutospacing="1" w:after="100" w:afterAutospacing="1"/>
        <w:rPr>
          <w:rFonts w:ascii="Times New Roman" w:eastAsia="Times New Roman" w:hAnsi="Times New Roman" w:cs="Times New Roman"/>
          <w:i/>
          <w:iCs/>
          <w:sz w:val="32"/>
          <w:szCs w:val="32"/>
          <w:lang w:eastAsia="en-GB"/>
        </w:rPr>
      </w:pPr>
      <w:r w:rsidRPr="00E73E54">
        <w:rPr>
          <w:rFonts w:ascii="Times New Roman" w:eastAsia="Times New Roman" w:hAnsi="Times New Roman" w:cs="Times New Roman"/>
          <w:i/>
          <w:iCs/>
          <w:sz w:val="32"/>
          <w:szCs w:val="32"/>
          <w:lang w:eastAsia="en-GB"/>
        </w:rPr>
        <w:t xml:space="preserve">Με διπλάσιο αριθμό εκθετών και σχεδόν τριπλάσια προσέλευση επισκεπτών σε σχέση με την προηγούμενη χρονιά, </w:t>
      </w:r>
      <w:r w:rsidR="00981054" w:rsidRPr="00981054">
        <w:rPr>
          <w:rFonts w:ascii="Times New Roman" w:eastAsia="Times New Roman" w:hAnsi="Times New Roman" w:cs="Times New Roman"/>
          <w:i/>
          <w:iCs/>
          <w:sz w:val="32"/>
          <w:szCs w:val="32"/>
          <w:lang w:eastAsia="en-GB"/>
        </w:rPr>
        <w:t xml:space="preserve">το </w:t>
      </w:r>
      <w:r w:rsidR="00981054">
        <w:rPr>
          <w:rFonts w:ascii="Times New Roman" w:eastAsia="Times New Roman" w:hAnsi="Times New Roman" w:cs="Times New Roman"/>
          <w:i/>
          <w:iCs/>
          <w:sz w:val="32"/>
          <w:szCs w:val="32"/>
          <w:lang w:eastAsia="en-GB"/>
        </w:rPr>
        <w:t>100% Hotel Show | Crete</w:t>
      </w:r>
      <w:r w:rsidRPr="00E73E54">
        <w:rPr>
          <w:rFonts w:ascii="Times New Roman" w:eastAsia="Times New Roman" w:hAnsi="Times New Roman" w:cs="Times New Roman"/>
          <w:i/>
          <w:iCs/>
          <w:sz w:val="32"/>
          <w:szCs w:val="32"/>
          <w:lang w:eastAsia="en-GB"/>
        </w:rPr>
        <w:t xml:space="preserve"> εδραιώνεται πλέον ως ένας από τους σημαντικότερους θεσμούς για τον τουριστικό και ξενοδοχειακό κλάδο της Κρήτης</w:t>
      </w:r>
    </w:p>
    <w:p w14:paraId="46C6A438" w14:textId="22E62D18" w:rsid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Η φετινή </w:t>
      </w:r>
      <w:r w:rsidR="00F71D8E" w:rsidRPr="00E73E54">
        <w:rPr>
          <w:rFonts w:ascii="Times New Roman" w:eastAsia="Times New Roman" w:hAnsi="Times New Roman" w:cs="Times New Roman"/>
          <w:lang w:eastAsia="en-GB"/>
        </w:rPr>
        <w:t>Διοργάνωση</w:t>
      </w:r>
      <w:r w:rsidRPr="00E73E54">
        <w:rPr>
          <w:rFonts w:ascii="Times New Roman" w:eastAsia="Times New Roman" w:hAnsi="Times New Roman" w:cs="Times New Roman"/>
          <w:lang w:eastAsia="en-GB"/>
        </w:rPr>
        <w:t xml:space="preserve"> ξεπέρασε κάθε προσδοκία, όχι μόνο σε αριθμούς αλλά και σε ποιότητα. Το 100% Hotel Show στην Κρήτη υποδέχθηκε χιλιάδες επισκέπτες, επιβεβαιώνοντας τη σημασία μιας εξειδικευμένης ξενοδοχειακής έκθεσης για την ανάπτυξη του προορισμού. Η ποικιλία των εκθετών, η παρουσία καινοτόμων επιχειρηματικών ιδεών και η αναβαθμισμένη εμπειρία για τους επισκέπτες</w:t>
      </w:r>
      <w:r w:rsidR="00981054">
        <w:rPr>
          <w:rFonts w:ascii="Times New Roman" w:eastAsia="Times New Roman" w:hAnsi="Times New Roman" w:cs="Times New Roman"/>
          <w:lang w:eastAsia="en-GB"/>
        </w:rPr>
        <w:t>,</w:t>
      </w:r>
      <w:r w:rsidRPr="00E73E54">
        <w:rPr>
          <w:rFonts w:ascii="Times New Roman" w:eastAsia="Times New Roman" w:hAnsi="Times New Roman" w:cs="Times New Roman"/>
          <w:lang w:eastAsia="en-GB"/>
        </w:rPr>
        <w:t xml:space="preserve"> έθεσαν τις βάσεις για ακόμη μεγαλύτερη επιτυχία στο μέλλον.</w:t>
      </w:r>
    </w:p>
    <w:p w14:paraId="438AB5E0" w14:textId="5028D1AD"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Παρακάτω τα </w:t>
      </w:r>
      <w:r>
        <w:rPr>
          <w:rFonts w:ascii="Times New Roman" w:eastAsia="Times New Roman" w:hAnsi="Times New Roman" w:cs="Times New Roman"/>
          <w:lang w:val="en-US" w:eastAsia="en-GB"/>
        </w:rPr>
        <w:t>highlights</w:t>
      </w:r>
      <w:r w:rsidRPr="00E73E54">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του δεύτερου 100% </w:t>
      </w:r>
      <w:r>
        <w:rPr>
          <w:rFonts w:ascii="Times New Roman" w:eastAsia="Times New Roman" w:hAnsi="Times New Roman" w:cs="Times New Roman"/>
          <w:lang w:val="en-US" w:eastAsia="en-GB"/>
        </w:rPr>
        <w:t>Hotel</w:t>
      </w:r>
      <w:r w:rsidRPr="00E73E54">
        <w:rPr>
          <w:rFonts w:ascii="Times New Roman" w:eastAsia="Times New Roman" w:hAnsi="Times New Roman" w:cs="Times New Roman"/>
          <w:lang w:eastAsia="en-GB"/>
        </w:rPr>
        <w:t xml:space="preserve"> </w:t>
      </w:r>
      <w:r>
        <w:rPr>
          <w:rFonts w:ascii="Times New Roman" w:eastAsia="Times New Roman" w:hAnsi="Times New Roman" w:cs="Times New Roman"/>
          <w:lang w:val="en-US" w:eastAsia="en-GB"/>
        </w:rPr>
        <w:t>Show</w:t>
      </w:r>
      <w:r w:rsidRPr="00E73E54">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στην Κρήτη:</w:t>
      </w:r>
    </w:p>
    <w:p w14:paraId="4D96DA33" w14:textId="77777777" w:rsidR="00E73E54" w:rsidRPr="00E73E54"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Περισσότεροι εκθέτες με εντυπωσιακά conceptual περίπτερα</w:t>
      </w:r>
    </w:p>
    <w:p w14:paraId="2F3DB8E9" w14:textId="1FE34B05"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Η </w:t>
      </w:r>
      <w:r w:rsidR="00F71D8E" w:rsidRPr="00E73E54">
        <w:rPr>
          <w:rFonts w:ascii="Times New Roman" w:eastAsia="Times New Roman" w:hAnsi="Times New Roman" w:cs="Times New Roman"/>
          <w:lang w:eastAsia="en-GB"/>
        </w:rPr>
        <w:t>Έκθεση</w:t>
      </w:r>
      <w:r w:rsidRPr="00E73E54">
        <w:rPr>
          <w:rFonts w:ascii="Times New Roman" w:eastAsia="Times New Roman" w:hAnsi="Times New Roman" w:cs="Times New Roman"/>
          <w:lang w:eastAsia="en-GB"/>
        </w:rPr>
        <w:t>, ήδη από τη δεύτερ</w:t>
      </w:r>
      <w:r w:rsidR="00F71D8E" w:rsidRPr="00F71D8E">
        <w:rPr>
          <w:rFonts w:ascii="Times New Roman" w:eastAsia="Times New Roman" w:hAnsi="Times New Roman" w:cs="Times New Roman"/>
          <w:lang w:eastAsia="en-GB"/>
        </w:rPr>
        <w:t>ή</w:t>
      </w:r>
      <w:r w:rsidRPr="00E73E54">
        <w:rPr>
          <w:rFonts w:ascii="Times New Roman" w:eastAsia="Times New Roman" w:hAnsi="Times New Roman" w:cs="Times New Roman"/>
          <w:lang w:eastAsia="en-GB"/>
        </w:rPr>
        <w:t xml:space="preserve"> της διοργάνωση, κατέγραψε εντυπωσιακή άνοδο στον αριθμό των εκθετών, με εταιρείες τόσο από την Κρήτη όσο και από άλλες περιοχές της Ελλάδας. Η συμμετοχή των εκθετών δεν περιορίστηκε μόνο στην παρουσίαση των προϊόντων και των υπηρεσιών τους, αλλά επεκτάθηκε και σε μια πιο στρατηγική προσέγγιση προβολής μέσω conceptual περιπτέρων. Οι ειδικές κατασκευές και οι διαδραστικές εμπειρίες έκαναν την επίσκεψη ακόμη πιο ενδιαφέρουσα, ενισχύοντας την αλληλεπίδραση μεταξύ των εκθετών και των επισκεπτών και δημιουργώντας ένα δυναμικό περιβάλλον δικτύωσης και ενημέρωσης.</w:t>
      </w:r>
    </w:p>
    <w:p w14:paraId="6DEB8913" w14:textId="77777777" w:rsidR="00E73E54" w:rsidRPr="00E73E54"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Διευρυμένο κοινό – Επισκέπτες και από άλλα νησιά της Ελλάδας</w:t>
      </w:r>
    </w:p>
    <w:p w14:paraId="7FF69436" w14:textId="15ADBB09"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Η στρατηγική προώθησης της </w:t>
      </w:r>
      <w:r w:rsidR="00F71D8E" w:rsidRPr="00E73E54">
        <w:rPr>
          <w:rFonts w:ascii="Times New Roman" w:eastAsia="Times New Roman" w:hAnsi="Times New Roman" w:cs="Times New Roman"/>
          <w:lang w:eastAsia="en-GB"/>
        </w:rPr>
        <w:t xml:space="preserve">Έκθεσης </w:t>
      </w:r>
      <w:r w:rsidRPr="00E73E54">
        <w:rPr>
          <w:rFonts w:ascii="Times New Roman" w:eastAsia="Times New Roman" w:hAnsi="Times New Roman" w:cs="Times New Roman"/>
          <w:lang w:eastAsia="en-GB"/>
        </w:rPr>
        <w:t xml:space="preserve">επεκτάθηκε πέρα από την Κρήτη, προσελκύοντας επισκέπτες </w:t>
      </w:r>
      <w:r w:rsidR="00F71D8E" w:rsidRPr="00F71D8E">
        <w:rPr>
          <w:rFonts w:ascii="Times New Roman" w:eastAsia="Times New Roman" w:hAnsi="Times New Roman" w:cs="Times New Roman"/>
          <w:lang w:eastAsia="en-GB"/>
        </w:rPr>
        <w:t xml:space="preserve">και </w:t>
      </w:r>
      <w:r w:rsidRPr="00E73E54">
        <w:rPr>
          <w:rFonts w:ascii="Times New Roman" w:eastAsia="Times New Roman" w:hAnsi="Times New Roman" w:cs="Times New Roman"/>
          <w:lang w:eastAsia="en-GB"/>
        </w:rPr>
        <w:t xml:space="preserve">από άλλους προορισμούς, όπως </w:t>
      </w:r>
      <w:r w:rsidR="00033F6C">
        <w:rPr>
          <w:rFonts w:ascii="Times New Roman" w:eastAsia="Times New Roman" w:hAnsi="Times New Roman" w:cs="Times New Roman"/>
          <w:lang w:eastAsia="en-GB"/>
        </w:rPr>
        <w:t>την</w:t>
      </w:r>
      <w:r w:rsidRPr="00E73E54">
        <w:rPr>
          <w:rFonts w:ascii="Times New Roman" w:eastAsia="Times New Roman" w:hAnsi="Times New Roman" w:cs="Times New Roman"/>
          <w:lang w:eastAsia="en-GB"/>
        </w:rPr>
        <w:t xml:space="preserve"> Πάρο, </w:t>
      </w:r>
      <w:r w:rsidR="00033F6C">
        <w:rPr>
          <w:rFonts w:ascii="Times New Roman" w:eastAsia="Times New Roman" w:hAnsi="Times New Roman" w:cs="Times New Roman"/>
          <w:lang w:eastAsia="en-GB"/>
        </w:rPr>
        <w:t>τ</w:t>
      </w:r>
      <w:r w:rsidRPr="00E73E54">
        <w:rPr>
          <w:rFonts w:ascii="Times New Roman" w:eastAsia="Times New Roman" w:hAnsi="Times New Roman" w:cs="Times New Roman"/>
          <w:lang w:eastAsia="en-GB"/>
        </w:rPr>
        <w:t>η</w:t>
      </w:r>
      <w:r w:rsidR="00033F6C">
        <w:rPr>
          <w:rFonts w:ascii="Times New Roman" w:eastAsia="Times New Roman" w:hAnsi="Times New Roman" w:cs="Times New Roman"/>
          <w:lang w:eastAsia="en-GB"/>
        </w:rPr>
        <w:t>ν</w:t>
      </w:r>
      <w:r w:rsidRPr="00E73E54">
        <w:rPr>
          <w:rFonts w:ascii="Times New Roman" w:eastAsia="Times New Roman" w:hAnsi="Times New Roman" w:cs="Times New Roman"/>
          <w:lang w:eastAsia="en-GB"/>
        </w:rPr>
        <w:t xml:space="preserve"> Κω και </w:t>
      </w:r>
      <w:r w:rsidR="00033F6C">
        <w:rPr>
          <w:rFonts w:ascii="Times New Roman" w:eastAsia="Times New Roman" w:hAnsi="Times New Roman" w:cs="Times New Roman"/>
          <w:lang w:eastAsia="en-GB"/>
        </w:rPr>
        <w:t>τ</w:t>
      </w:r>
      <w:r w:rsidRPr="00E73E54">
        <w:rPr>
          <w:rFonts w:ascii="Times New Roman" w:eastAsia="Times New Roman" w:hAnsi="Times New Roman" w:cs="Times New Roman"/>
          <w:lang w:eastAsia="en-GB"/>
        </w:rPr>
        <w:t>η Χίο. Αυτή η τάση δείχνει ότι το 100% Hotel Show στην Κρήτη μπορεί να εξελιχθεί σε σημείο συνάντησης του ξενοδοχειακού κλάδου</w:t>
      </w:r>
      <w:r w:rsidR="00033F6C">
        <w:rPr>
          <w:rFonts w:ascii="Times New Roman" w:eastAsia="Times New Roman" w:hAnsi="Times New Roman" w:cs="Times New Roman"/>
          <w:lang w:eastAsia="en-GB"/>
        </w:rPr>
        <w:t>,</w:t>
      </w:r>
      <w:r w:rsidRPr="00E73E54">
        <w:rPr>
          <w:rFonts w:ascii="Times New Roman" w:eastAsia="Times New Roman" w:hAnsi="Times New Roman" w:cs="Times New Roman"/>
          <w:lang w:eastAsia="en-GB"/>
        </w:rPr>
        <w:t xml:space="preserve"> σε μια κομβική περίοδο πριν την έναρξη της τουριστικής σεζόν. Η προσέλευση επαγγελματιών από διάφορα μέρη της Ελλάδας καταδεικνύει την ανάγκη για εξειδικευμένες εκθέσεις που καλύπτουν τις πραγματικές ανάγκες της ξενοδοχειακής αγοράς και προάγουν νέες συνεργασίες.</w:t>
      </w:r>
    </w:p>
    <w:p w14:paraId="31A0D4A1" w14:textId="77777777" w:rsidR="00E73E54" w:rsidRPr="00E73E54"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Lifestyle ζώνη στην είσοδο – Μια αναβαθμισμένη εμπειρία έκθεσης</w:t>
      </w:r>
    </w:p>
    <w:p w14:paraId="0209E575" w14:textId="3873DB0F"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Μια από τις πιο καινοτόμες προσθήκες της φετινής </w:t>
      </w:r>
      <w:r w:rsidR="00F71D8E" w:rsidRPr="00E73E54">
        <w:rPr>
          <w:rFonts w:ascii="Times New Roman" w:eastAsia="Times New Roman" w:hAnsi="Times New Roman" w:cs="Times New Roman"/>
          <w:lang w:eastAsia="en-GB"/>
        </w:rPr>
        <w:t>Έκθεσης</w:t>
      </w:r>
      <w:r w:rsidRPr="00E73E54">
        <w:rPr>
          <w:rFonts w:ascii="Times New Roman" w:eastAsia="Times New Roman" w:hAnsi="Times New Roman" w:cs="Times New Roman"/>
          <w:lang w:eastAsia="en-GB"/>
        </w:rPr>
        <w:t xml:space="preserve"> ήταν η δημιουργία μιας lifestyle ζώνης στην είσοδο, η οποία φιλοξένησε εκθέτες, αλλά και εταιρείες που διοργάνωσαν all-day events. Η νέα αυτή πρωτοβουλία προσέφερε στους επισκέπτες μια μοναδική εμπειρία από την πρώτη στιγμή της άφιξής τους στην </w:t>
      </w:r>
      <w:r w:rsidR="00F71D8E" w:rsidRPr="00E73E54">
        <w:rPr>
          <w:rFonts w:ascii="Times New Roman" w:eastAsia="Times New Roman" w:hAnsi="Times New Roman" w:cs="Times New Roman"/>
          <w:lang w:eastAsia="en-GB"/>
        </w:rPr>
        <w:t>Έκθεση</w:t>
      </w:r>
      <w:r w:rsidRPr="00E73E54">
        <w:rPr>
          <w:rFonts w:ascii="Times New Roman" w:eastAsia="Times New Roman" w:hAnsi="Times New Roman" w:cs="Times New Roman"/>
          <w:lang w:eastAsia="en-GB"/>
        </w:rPr>
        <w:t>, δημιουργώντας ένα ζωντανό και διαδραστικό περιβάλλον. Ανάμεσα στις δραστηριότητες ξεχώρισ</w:t>
      </w:r>
      <w:r w:rsidR="00F71D8E" w:rsidRPr="00F71D8E">
        <w:rPr>
          <w:rFonts w:ascii="Times New Roman" w:eastAsia="Times New Roman" w:hAnsi="Times New Roman" w:cs="Times New Roman"/>
          <w:lang w:eastAsia="en-GB"/>
        </w:rPr>
        <w:t>αν</w:t>
      </w:r>
      <w:r w:rsidRPr="00E73E54">
        <w:rPr>
          <w:rFonts w:ascii="Times New Roman" w:eastAsia="Times New Roman" w:hAnsi="Times New Roman" w:cs="Times New Roman"/>
          <w:lang w:eastAsia="en-GB"/>
        </w:rPr>
        <w:t xml:space="preserve"> το </w:t>
      </w:r>
      <w:r w:rsidR="00F71D8E" w:rsidRPr="00E73E54">
        <w:rPr>
          <w:rFonts w:ascii="Times New Roman" w:eastAsia="Times New Roman" w:hAnsi="Times New Roman" w:cs="Times New Roman"/>
          <w:lang w:eastAsia="en-GB"/>
        </w:rPr>
        <w:t xml:space="preserve">Cocktail Van </w:t>
      </w:r>
      <w:r w:rsidRPr="00E73E54">
        <w:rPr>
          <w:rFonts w:ascii="Times New Roman" w:eastAsia="Times New Roman" w:hAnsi="Times New Roman" w:cs="Times New Roman"/>
          <w:lang w:eastAsia="en-GB"/>
        </w:rPr>
        <w:t>τ</w:t>
      </w:r>
      <w:r w:rsidR="00CA1642">
        <w:rPr>
          <w:rFonts w:ascii="Times New Roman" w:eastAsia="Times New Roman" w:hAnsi="Times New Roman" w:cs="Times New Roman"/>
          <w:lang w:eastAsia="en-GB"/>
        </w:rPr>
        <w:t>ων εταιρειών</w:t>
      </w:r>
      <w:r w:rsidRPr="00E73E54">
        <w:rPr>
          <w:rFonts w:ascii="Times New Roman" w:eastAsia="Times New Roman" w:hAnsi="Times New Roman" w:cs="Times New Roman"/>
          <w:lang w:eastAsia="en-GB"/>
        </w:rPr>
        <w:t xml:space="preserve"> </w:t>
      </w:r>
      <w:r w:rsidR="00DF68D8" w:rsidRPr="00DF68D8">
        <w:rPr>
          <w:rFonts w:ascii="Times New Roman" w:eastAsia="Times New Roman" w:hAnsi="Times New Roman" w:cs="Times New Roman"/>
          <w:lang w:eastAsia="en-GB"/>
        </w:rPr>
        <w:t>Simply Foods</w:t>
      </w:r>
      <w:r w:rsidR="00DF68D8">
        <w:rPr>
          <w:rFonts w:ascii="Times New Roman" w:eastAsia="Times New Roman" w:hAnsi="Times New Roman" w:cs="Times New Roman"/>
          <w:lang w:eastAsia="en-GB"/>
        </w:rPr>
        <w:t xml:space="preserve"> </w:t>
      </w:r>
      <w:r w:rsidR="00CA1642">
        <w:rPr>
          <w:rFonts w:ascii="Times New Roman" w:eastAsia="Times New Roman" w:hAnsi="Times New Roman" w:cs="Times New Roman"/>
          <w:lang w:eastAsia="en-GB"/>
        </w:rPr>
        <w:t>&amp;</w:t>
      </w:r>
      <w:r w:rsidR="00DF68D8">
        <w:rPr>
          <w:rFonts w:ascii="Times New Roman" w:eastAsia="Times New Roman" w:hAnsi="Times New Roman" w:cs="Times New Roman"/>
          <w:lang w:eastAsia="en-GB"/>
        </w:rPr>
        <w:t xml:space="preserve"> </w:t>
      </w:r>
      <w:r w:rsidR="00A630E2" w:rsidRPr="00A630E2">
        <w:rPr>
          <w:rFonts w:ascii="Times New Roman" w:eastAsia="Times New Roman" w:hAnsi="Times New Roman" w:cs="Times New Roman"/>
          <w:color w:val="000000" w:themeColor="text1"/>
          <w:lang w:eastAsia="en-GB"/>
        </w:rPr>
        <w:t>Cabclub Cocktails</w:t>
      </w:r>
      <w:r w:rsidRPr="00A630E2">
        <w:rPr>
          <w:rFonts w:ascii="Times New Roman" w:eastAsia="Times New Roman" w:hAnsi="Times New Roman" w:cs="Times New Roman"/>
          <w:color w:val="000000" w:themeColor="text1"/>
          <w:lang w:eastAsia="en-GB"/>
        </w:rPr>
        <w:t xml:space="preserve">, </w:t>
      </w:r>
      <w:r w:rsidRPr="00E73E54">
        <w:rPr>
          <w:rFonts w:ascii="Times New Roman" w:eastAsia="Times New Roman" w:hAnsi="Times New Roman" w:cs="Times New Roman"/>
          <w:lang w:eastAsia="en-GB"/>
        </w:rPr>
        <w:t xml:space="preserve">η συμμετοχή του Συλλόγου Αρχιτεκτόνων </w:t>
      </w:r>
      <w:r w:rsidR="00F71D8E" w:rsidRPr="00F71D8E">
        <w:rPr>
          <w:rFonts w:ascii="Times New Roman" w:eastAsia="Times New Roman" w:hAnsi="Times New Roman" w:cs="Times New Roman"/>
          <w:lang w:eastAsia="en-GB"/>
        </w:rPr>
        <w:t>Νομού Ηρακλείου</w:t>
      </w:r>
      <w:r w:rsidRPr="00E73E54">
        <w:rPr>
          <w:rFonts w:ascii="Times New Roman" w:eastAsia="Times New Roman" w:hAnsi="Times New Roman" w:cs="Times New Roman"/>
          <w:lang w:eastAsia="en-GB"/>
        </w:rPr>
        <w:t xml:space="preserve"> και η ζωντανή ραδιοφωνική μετάδοση από τον σταθμό </w:t>
      </w:r>
      <w:r w:rsidR="00F71D8E" w:rsidRPr="00F71D8E">
        <w:rPr>
          <w:rFonts w:ascii="Times New Roman" w:eastAsia="Times New Roman" w:hAnsi="Times New Roman" w:cs="Times New Roman"/>
          <w:lang w:eastAsia="en-GB"/>
        </w:rPr>
        <w:t>“Θέμα Κρήτης”</w:t>
      </w:r>
      <w:r w:rsidRPr="00E73E54">
        <w:rPr>
          <w:rFonts w:ascii="Times New Roman" w:eastAsia="Times New Roman" w:hAnsi="Times New Roman" w:cs="Times New Roman"/>
          <w:lang w:eastAsia="en-GB"/>
        </w:rPr>
        <w:t xml:space="preserve"> </w:t>
      </w:r>
      <w:r w:rsidRPr="00E73E54">
        <w:rPr>
          <w:rFonts w:ascii="Times New Roman" w:eastAsia="Times New Roman" w:hAnsi="Times New Roman" w:cs="Times New Roman"/>
          <w:lang w:eastAsia="en-GB"/>
        </w:rPr>
        <w:lastRenderedPageBreak/>
        <w:t xml:space="preserve">κατά την πρώτη ημέρα της </w:t>
      </w:r>
      <w:r w:rsidR="00756429" w:rsidRPr="00E73E54">
        <w:rPr>
          <w:rFonts w:ascii="Times New Roman" w:eastAsia="Times New Roman" w:hAnsi="Times New Roman" w:cs="Times New Roman"/>
          <w:lang w:eastAsia="en-GB"/>
        </w:rPr>
        <w:t>Έκθεσης</w:t>
      </w:r>
      <w:r w:rsidRPr="00E73E54">
        <w:rPr>
          <w:rFonts w:ascii="Times New Roman" w:eastAsia="Times New Roman" w:hAnsi="Times New Roman" w:cs="Times New Roman"/>
          <w:lang w:eastAsia="en-GB"/>
        </w:rPr>
        <w:t xml:space="preserve">. Αυτή η νέα </w:t>
      </w:r>
      <w:r w:rsidR="00756429" w:rsidRPr="00756429">
        <w:rPr>
          <w:rFonts w:ascii="Times New Roman" w:eastAsia="Times New Roman" w:hAnsi="Times New Roman" w:cs="Times New Roman"/>
          <w:lang w:eastAsia="en-GB"/>
        </w:rPr>
        <w:t xml:space="preserve"> </w:t>
      </w:r>
      <w:r w:rsidRPr="00E73E54">
        <w:rPr>
          <w:rFonts w:ascii="Times New Roman" w:eastAsia="Times New Roman" w:hAnsi="Times New Roman" w:cs="Times New Roman"/>
          <w:lang w:eastAsia="en-GB"/>
        </w:rPr>
        <w:t xml:space="preserve">προσέγγιση ενίσχυσε τη συνολική εμπειρία των επισκεπτών, καθιστώντας την </w:t>
      </w:r>
      <w:r w:rsidR="00756429" w:rsidRPr="00E73E54">
        <w:rPr>
          <w:rFonts w:ascii="Times New Roman" w:eastAsia="Times New Roman" w:hAnsi="Times New Roman" w:cs="Times New Roman"/>
          <w:lang w:eastAsia="en-GB"/>
        </w:rPr>
        <w:t>Έκθεση</w:t>
      </w:r>
      <w:r w:rsidRPr="00E73E54">
        <w:rPr>
          <w:rFonts w:ascii="Times New Roman" w:eastAsia="Times New Roman" w:hAnsi="Times New Roman" w:cs="Times New Roman"/>
          <w:lang w:eastAsia="en-GB"/>
        </w:rPr>
        <w:t xml:space="preserve"> όχι </w:t>
      </w:r>
      <w:r w:rsidR="00756429" w:rsidRPr="00756429">
        <w:rPr>
          <w:rFonts w:ascii="Times New Roman" w:eastAsia="Times New Roman" w:hAnsi="Times New Roman" w:cs="Times New Roman"/>
          <w:lang w:eastAsia="en-GB"/>
        </w:rPr>
        <w:t>αποκλειστικά</w:t>
      </w:r>
      <w:r w:rsidRPr="00E73E54">
        <w:rPr>
          <w:rFonts w:ascii="Times New Roman" w:eastAsia="Times New Roman" w:hAnsi="Times New Roman" w:cs="Times New Roman"/>
          <w:lang w:eastAsia="en-GB"/>
        </w:rPr>
        <w:t xml:space="preserve"> επαγγελματική </w:t>
      </w:r>
      <w:r w:rsidR="00756429" w:rsidRPr="00756429">
        <w:rPr>
          <w:rFonts w:ascii="Times New Roman" w:eastAsia="Times New Roman" w:hAnsi="Times New Roman" w:cs="Times New Roman"/>
          <w:lang w:eastAsia="en-GB"/>
        </w:rPr>
        <w:t xml:space="preserve">περίσταση, </w:t>
      </w:r>
      <w:r w:rsidRPr="00E73E54">
        <w:rPr>
          <w:rFonts w:ascii="Times New Roman" w:eastAsia="Times New Roman" w:hAnsi="Times New Roman" w:cs="Times New Roman"/>
          <w:lang w:eastAsia="en-GB"/>
        </w:rPr>
        <w:t xml:space="preserve">αλλά και μια </w:t>
      </w:r>
      <w:r w:rsidR="00756429" w:rsidRPr="00756429">
        <w:rPr>
          <w:rFonts w:ascii="Times New Roman" w:eastAsia="Times New Roman" w:hAnsi="Times New Roman" w:cs="Times New Roman"/>
          <w:lang w:eastAsia="en-GB"/>
        </w:rPr>
        <w:t>πραγματική γιορτή της Φιλοξενίας</w:t>
      </w:r>
      <w:r w:rsidRPr="00E73E54">
        <w:rPr>
          <w:rFonts w:ascii="Times New Roman" w:eastAsia="Times New Roman" w:hAnsi="Times New Roman" w:cs="Times New Roman"/>
          <w:lang w:eastAsia="en-GB"/>
        </w:rPr>
        <w:t>.</w:t>
      </w:r>
    </w:p>
    <w:p w14:paraId="50B4591F" w14:textId="77777777" w:rsidR="00E73E54" w:rsidRPr="00E73E54"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Special Workshops για Ξενοδοχεία και Βίλες</w:t>
      </w:r>
    </w:p>
    <w:p w14:paraId="31CBED21" w14:textId="7CAE3543"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Μια από τις πιο σημαντικές ενότητες της φετινής </w:t>
      </w:r>
      <w:r w:rsidR="00756429" w:rsidRPr="00E73E54">
        <w:rPr>
          <w:rFonts w:ascii="Times New Roman" w:eastAsia="Times New Roman" w:hAnsi="Times New Roman" w:cs="Times New Roman"/>
          <w:lang w:eastAsia="en-GB"/>
        </w:rPr>
        <w:t xml:space="preserve">Έκθεσης </w:t>
      </w:r>
      <w:r w:rsidRPr="00E73E54">
        <w:rPr>
          <w:rFonts w:ascii="Times New Roman" w:eastAsia="Times New Roman" w:hAnsi="Times New Roman" w:cs="Times New Roman"/>
          <w:lang w:eastAsia="en-GB"/>
        </w:rPr>
        <w:t xml:space="preserve">ήταν τα ειδικά </w:t>
      </w:r>
      <w:r w:rsidR="00756429" w:rsidRPr="00E73E54">
        <w:rPr>
          <w:rFonts w:ascii="Times New Roman" w:eastAsia="Times New Roman" w:hAnsi="Times New Roman" w:cs="Times New Roman"/>
          <w:lang w:eastAsia="en-GB"/>
        </w:rPr>
        <w:t>Workshops</w:t>
      </w:r>
      <w:r w:rsidRPr="00E73E54">
        <w:rPr>
          <w:rFonts w:ascii="Times New Roman" w:eastAsia="Times New Roman" w:hAnsi="Times New Roman" w:cs="Times New Roman"/>
          <w:lang w:eastAsia="en-GB"/>
        </w:rPr>
        <w:t xml:space="preserve"> που επικεντρώθηκαν τόσο στις </w:t>
      </w:r>
      <w:r w:rsidR="00756429" w:rsidRPr="00E73E54">
        <w:rPr>
          <w:rFonts w:ascii="Times New Roman" w:eastAsia="Times New Roman" w:hAnsi="Times New Roman" w:cs="Times New Roman"/>
          <w:lang w:eastAsia="en-GB"/>
        </w:rPr>
        <w:t xml:space="preserve">Ξενοδοχειακές Μονάδες </w:t>
      </w:r>
      <w:r w:rsidRPr="00E73E54">
        <w:rPr>
          <w:rFonts w:ascii="Times New Roman" w:eastAsia="Times New Roman" w:hAnsi="Times New Roman" w:cs="Times New Roman"/>
          <w:lang w:eastAsia="en-GB"/>
        </w:rPr>
        <w:t xml:space="preserve">όσο και στις πολυτελείς </w:t>
      </w:r>
      <w:r w:rsidR="00756429" w:rsidRPr="00E73E54">
        <w:rPr>
          <w:rFonts w:ascii="Times New Roman" w:eastAsia="Times New Roman" w:hAnsi="Times New Roman" w:cs="Times New Roman"/>
          <w:lang w:eastAsia="en-GB"/>
        </w:rPr>
        <w:t>Βίλες</w:t>
      </w:r>
      <w:r w:rsidR="00756429" w:rsidRPr="00756429">
        <w:rPr>
          <w:rFonts w:ascii="Times New Roman" w:eastAsia="Times New Roman" w:hAnsi="Times New Roman" w:cs="Times New Roman"/>
          <w:lang w:eastAsia="en-GB"/>
        </w:rPr>
        <w:t xml:space="preserve">, </w:t>
      </w:r>
      <w:r w:rsidRPr="00E73E54">
        <w:rPr>
          <w:rFonts w:ascii="Times New Roman" w:eastAsia="Times New Roman" w:hAnsi="Times New Roman" w:cs="Times New Roman"/>
          <w:lang w:eastAsia="en-GB"/>
        </w:rPr>
        <w:t>παρ</w:t>
      </w:r>
      <w:r w:rsidR="00756429" w:rsidRPr="00756429">
        <w:rPr>
          <w:rFonts w:ascii="Times New Roman" w:eastAsia="Times New Roman" w:hAnsi="Times New Roman" w:cs="Times New Roman"/>
          <w:lang w:eastAsia="en-GB"/>
        </w:rPr>
        <w:t>έ</w:t>
      </w:r>
      <w:r w:rsidRPr="00E73E54">
        <w:rPr>
          <w:rFonts w:ascii="Times New Roman" w:eastAsia="Times New Roman" w:hAnsi="Times New Roman" w:cs="Times New Roman"/>
          <w:lang w:eastAsia="en-GB"/>
        </w:rPr>
        <w:t>χ</w:t>
      </w:r>
      <w:r w:rsidR="00756429" w:rsidRPr="00756429">
        <w:rPr>
          <w:rFonts w:ascii="Times New Roman" w:eastAsia="Times New Roman" w:hAnsi="Times New Roman" w:cs="Times New Roman"/>
          <w:lang w:eastAsia="en-GB"/>
        </w:rPr>
        <w:t>οντας</w:t>
      </w:r>
      <w:r w:rsidRPr="00E73E54">
        <w:rPr>
          <w:rFonts w:ascii="Times New Roman" w:eastAsia="Times New Roman" w:hAnsi="Times New Roman" w:cs="Times New Roman"/>
          <w:lang w:eastAsia="en-GB"/>
        </w:rPr>
        <w:t xml:space="preserve"> στους επαγγελματίες του κλάδου πρακτικές γνώσεις και πολύτιμες στρατηγικές για την ανάπτυξη των επιχειρήσεών τους. Οι ενότητες κάλυψαν θέματα όπως η βέλτιστη τιμολογιακή πολιτική, οι νέες τεχνολογίες στη διαχείριση κρατήσεων, οι σύγχρονες τάσεις στη φιλοξενία και η αποτελεσματική αξιοποίηση των digital marketing εργαλείων. Οι συμμετέχοντες είχαν την ευκαιρία να συζητήσουν με ειδικούς και να λάβουν εξατομικευμένες συμβουλές, ενισχύοντας έτσι τη δυνατότητα εφαρμογής νέων ιδεών στις επιχειρήσεις τους.</w:t>
      </w:r>
    </w:p>
    <w:p w14:paraId="7754E6EC" w14:textId="11424C9C" w:rsidR="00E73E54" w:rsidRPr="00966A4E"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 xml:space="preserve">Ημερίδα Εκπαίδευσης </w:t>
      </w:r>
      <w:r w:rsidR="005E576C">
        <w:rPr>
          <w:rFonts w:ascii="Times New Roman" w:eastAsia="Times New Roman" w:hAnsi="Times New Roman" w:cs="Times New Roman"/>
          <w:b/>
          <w:bCs/>
          <w:sz w:val="27"/>
          <w:szCs w:val="27"/>
          <w:lang w:val="en-US" w:eastAsia="en-GB"/>
        </w:rPr>
        <w:t>w</w:t>
      </w:r>
      <w:r w:rsidRPr="00E73E54">
        <w:rPr>
          <w:rFonts w:ascii="Times New Roman" w:eastAsia="Times New Roman" w:hAnsi="Times New Roman" w:cs="Times New Roman"/>
          <w:b/>
          <w:bCs/>
          <w:sz w:val="27"/>
          <w:szCs w:val="27"/>
          <w:lang w:eastAsia="en-GB"/>
        </w:rPr>
        <w:t>eb</w:t>
      </w:r>
      <w:r w:rsidR="005E576C">
        <w:rPr>
          <w:rFonts w:ascii="Times New Roman" w:eastAsia="Times New Roman" w:hAnsi="Times New Roman" w:cs="Times New Roman"/>
          <w:b/>
          <w:bCs/>
          <w:sz w:val="27"/>
          <w:szCs w:val="27"/>
          <w:lang w:val="en-US" w:eastAsia="en-GB"/>
        </w:rPr>
        <w:t>h</w:t>
      </w:r>
      <w:r w:rsidRPr="00E73E54">
        <w:rPr>
          <w:rFonts w:ascii="Times New Roman" w:eastAsia="Times New Roman" w:hAnsi="Times New Roman" w:cs="Times New Roman"/>
          <w:b/>
          <w:bCs/>
          <w:sz w:val="27"/>
          <w:szCs w:val="27"/>
          <w:lang w:eastAsia="en-GB"/>
        </w:rPr>
        <w:t xml:space="preserve">otelier </w:t>
      </w:r>
      <w:r w:rsidR="005E576C" w:rsidRPr="005E576C">
        <w:rPr>
          <w:rFonts w:ascii="Times New Roman" w:eastAsia="Times New Roman" w:hAnsi="Times New Roman" w:cs="Times New Roman"/>
          <w:b/>
          <w:bCs/>
          <w:sz w:val="27"/>
          <w:szCs w:val="27"/>
          <w:lang w:eastAsia="en-GB"/>
        </w:rPr>
        <w:t>|</w:t>
      </w:r>
      <w:r w:rsidRPr="00E73E54">
        <w:rPr>
          <w:rFonts w:ascii="Times New Roman" w:eastAsia="Times New Roman" w:hAnsi="Times New Roman" w:cs="Times New Roman"/>
          <w:b/>
          <w:bCs/>
          <w:sz w:val="27"/>
          <w:szCs w:val="27"/>
          <w:lang w:eastAsia="en-GB"/>
        </w:rPr>
        <w:t xml:space="preserve"> </w:t>
      </w:r>
      <w:r w:rsidR="005E576C">
        <w:rPr>
          <w:rFonts w:ascii="Times New Roman" w:eastAsia="Times New Roman" w:hAnsi="Times New Roman" w:cs="Times New Roman"/>
          <w:b/>
          <w:bCs/>
          <w:sz w:val="27"/>
          <w:szCs w:val="27"/>
          <w:lang w:val="en-US" w:eastAsia="en-GB"/>
        </w:rPr>
        <w:t>p</w:t>
      </w:r>
      <w:r w:rsidRPr="00E73E54">
        <w:rPr>
          <w:rFonts w:ascii="Times New Roman" w:eastAsia="Times New Roman" w:hAnsi="Times New Roman" w:cs="Times New Roman"/>
          <w:b/>
          <w:bCs/>
          <w:sz w:val="27"/>
          <w:szCs w:val="27"/>
          <w:lang w:eastAsia="en-GB"/>
        </w:rPr>
        <w:t>rimal</w:t>
      </w:r>
      <w:r w:rsidR="005E576C">
        <w:rPr>
          <w:rFonts w:ascii="Times New Roman" w:eastAsia="Times New Roman" w:hAnsi="Times New Roman" w:cs="Times New Roman"/>
          <w:b/>
          <w:bCs/>
          <w:sz w:val="27"/>
          <w:szCs w:val="27"/>
          <w:lang w:val="en-US" w:eastAsia="en-GB"/>
        </w:rPr>
        <w:t>r</w:t>
      </w:r>
      <w:r w:rsidRPr="00E73E54">
        <w:rPr>
          <w:rFonts w:ascii="Times New Roman" w:eastAsia="Times New Roman" w:hAnsi="Times New Roman" w:cs="Times New Roman"/>
          <w:b/>
          <w:bCs/>
          <w:sz w:val="27"/>
          <w:szCs w:val="27"/>
          <w:lang w:eastAsia="en-GB"/>
        </w:rPr>
        <w:t>es</w:t>
      </w:r>
      <w:r w:rsidR="00966A4E" w:rsidRPr="00966A4E">
        <w:rPr>
          <w:rFonts w:ascii="Times New Roman" w:eastAsia="Times New Roman" w:hAnsi="Times New Roman" w:cs="Times New Roman"/>
          <w:b/>
          <w:bCs/>
          <w:sz w:val="27"/>
          <w:szCs w:val="27"/>
          <w:lang w:eastAsia="en-GB"/>
        </w:rPr>
        <w:t xml:space="preserve"> και Κύκλος Σεμιναρίων από την Ένωση “Φιλοξενία”</w:t>
      </w:r>
    </w:p>
    <w:p w14:paraId="0F2BE712" w14:textId="5BAAB525" w:rsid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 xml:space="preserve">Στο </w:t>
      </w:r>
      <w:r w:rsidR="00966A4E" w:rsidRPr="00966A4E">
        <w:rPr>
          <w:rFonts w:ascii="Times New Roman" w:eastAsia="Times New Roman" w:hAnsi="Times New Roman" w:cs="Times New Roman"/>
          <w:lang w:eastAsia="en-GB"/>
        </w:rPr>
        <w:t xml:space="preserve">ειδικά διαμορφωμένο </w:t>
      </w:r>
      <w:r w:rsidR="00966A4E">
        <w:rPr>
          <w:rFonts w:ascii="Times New Roman" w:eastAsia="Times New Roman" w:hAnsi="Times New Roman" w:cs="Times New Roman"/>
          <w:lang w:eastAsia="en-GB"/>
        </w:rPr>
        <w:t>Seminar Stage</w:t>
      </w:r>
      <w:r w:rsidR="00966A4E" w:rsidRPr="00966A4E">
        <w:rPr>
          <w:rFonts w:ascii="Times New Roman" w:eastAsia="Times New Roman" w:hAnsi="Times New Roman" w:cs="Times New Roman"/>
          <w:lang w:eastAsia="en-GB"/>
        </w:rPr>
        <w:t xml:space="preserve">, το Σάββατο 22 Φεβρουαρίου </w:t>
      </w:r>
      <w:r w:rsidRPr="00E73E54">
        <w:rPr>
          <w:rFonts w:ascii="Times New Roman" w:eastAsia="Times New Roman" w:hAnsi="Times New Roman" w:cs="Times New Roman"/>
          <w:lang w:eastAsia="en-GB"/>
        </w:rPr>
        <w:t xml:space="preserve">διοργανώθηκε μια εξειδικευμένη ημερίδα εκπαίδευσης από τη </w:t>
      </w:r>
      <w:r w:rsidR="005E576C" w:rsidRPr="005E576C">
        <w:rPr>
          <w:rFonts w:ascii="Times New Roman" w:eastAsia="Times New Roman" w:hAnsi="Times New Roman" w:cs="Times New Roman"/>
          <w:lang w:eastAsia="en-GB"/>
        </w:rPr>
        <w:t>webhotelier | primalres</w:t>
      </w:r>
      <w:r w:rsidRPr="00E73E54">
        <w:rPr>
          <w:rFonts w:ascii="Times New Roman" w:eastAsia="Times New Roman" w:hAnsi="Times New Roman" w:cs="Times New Roman"/>
          <w:lang w:eastAsia="en-GB"/>
        </w:rPr>
        <w:t xml:space="preserve">, προσφέροντας πολύτιμες γνώσεις και εργαλεία για την αναβάθμιση των online κρατήσεων και της ψηφιακής παρουσίας των ξενοδοχείων. Οι συμμετέχοντες ενημερώθηκαν για τις τελευταίες εξελίξεις στις κρατήσεις μέσω διαδικτύου, τις </w:t>
      </w:r>
      <w:r w:rsidR="00231424">
        <w:rPr>
          <w:rFonts w:ascii="Times New Roman" w:eastAsia="Times New Roman" w:hAnsi="Times New Roman" w:cs="Times New Roman"/>
          <w:lang w:eastAsia="en-GB"/>
        </w:rPr>
        <w:t>πιο αποτελεσματικές</w:t>
      </w:r>
      <w:r w:rsidRPr="00E73E54">
        <w:rPr>
          <w:rFonts w:ascii="Times New Roman" w:eastAsia="Times New Roman" w:hAnsi="Times New Roman" w:cs="Times New Roman"/>
          <w:lang w:eastAsia="en-GB"/>
        </w:rPr>
        <w:t xml:space="preserve"> πρακτικές βελτιστοποίησης conversion rates και την ενσωμάτωση προηγμένων τεχνολογιών στις ξενοδοχειακές μονάδες.</w:t>
      </w:r>
    </w:p>
    <w:p w14:paraId="0DC454B8" w14:textId="7170E07E" w:rsidR="00966A4E" w:rsidRPr="007D21A3" w:rsidRDefault="00966A4E" w:rsidP="00E73E54">
      <w:pPr>
        <w:spacing w:before="100" w:beforeAutospacing="1" w:after="100" w:afterAutospacing="1"/>
        <w:rPr>
          <w:rFonts w:ascii="Times New Roman" w:eastAsia="Times New Roman" w:hAnsi="Times New Roman" w:cs="Times New Roman"/>
          <w:lang w:eastAsia="en-GB"/>
        </w:rPr>
      </w:pPr>
      <w:r w:rsidRPr="00966A4E">
        <w:rPr>
          <w:rFonts w:ascii="Times New Roman" w:eastAsia="Times New Roman" w:hAnsi="Times New Roman" w:cs="Times New Roman"/>
          <w:lang w:eastAsia="en-GB"/>
        </w:rPr>
        <w:t>Παράλληλα, την Κυριακή 23 Φεβρουαρίου η</w:t>
      </w:r>
      <w:r w:rsidRPr="00966A4E">
        <w:t xml:space="preserve"> </w:t>
      </w:r>
      <w:r w:rsidRPr="00966A4E">
        <w:rPr>
          <w:rFonts w:ascii="Times New Roman" w:eastAsia="Times New Roman" w:hAnsi="Times New Roman" w:cs="Times New Roman"/>
          <w:lang w:eastAsia="en-GB"/>
        </w:rPr>
        <w:t>Ένωση Επιχειρηματιών Τουριστικών Καταλυμάτων Ν. Ηρακλείου “Φιλοξενία”, διοργάνωσε Κύκλο Σεμιναρίων</w:t>
      </w:r>
      <w:r>
        <w:rPr>
          <w:rFonts w:ascii="Times New Roman" w:eastAsia="Times New Roman" w:hAnsi="Times New Roman" w:cs="Times New Roman"/>
          <w:lang w:eastAsia="en-GB"/>
        </w:rPr>
        <w:t xml:space="preserve"> </w:t>
      </w:r>
      <w:r w:rsidRPr="00966A4E">
        <w:rPr>
          <w:rFonts w:ascii="Times New Roman" w:eastAsia="Times New Roman" w:hAnsi="Times New Roman" w:cs="Times New Roman"/>
          <w:lang w:eastAsia="en-GB"/>
        </w:rPr>
        <w:t xml:space="preserve">με τίτλο “Ποιοτική Φιλοξενία και Ικανοποίηση Πελατών” και </w:t>
      </w:r>
      <w:r w:rsidR="00EB7E0E" w:rsidRPr="00EB7E0E">
        <w:rPr>
          <w:rFonts w:ascii="Times New Roman" w:eastAsia="Times New Roman" w:hAnsi="Times New Roman" w:cs="Times New Roman"/>
          <w:lang w:eastAsia="en-GB"/>
        </w:rPr>
        <w:t>ε</w:t>
      </w:r>
      <w:r w:rsidRPr="00966A4E">
        <w:rPr>
          <w:rFonts w:ascii="Times New Roman" w:eastAsia="Times New Roman" w:hAnsi="Times New Roman" w:cs="Times New Roman"/>
          <w:lang w:eastAsia="en-GB"/>
        </w:rPr>
        <w:t>ισηγητή τον Δρ. Δημήτρη Κούτουλα</w:t>
      </w:r>
      <w:r w:rsidRPr="007D21A3">
        <w:rPr>
          <w:rFonts w:ascii="Times New Roman" w:eastAsia="Times New Roman" w:hAnsi="Times New Roman" w:cs="Times New Roman"/>
          <w:lang w:eastAsia="en-GB"/>
        </w:rPr>
        <w:t>.</w:t>
      </w:r>
      <w:r w:rsidR="007D21A3" w:rsidRPr="007D21A3">
        <w:rPr>
          <w:rFonts w:ascii="Times New Roman" w:eastAsia="Times New Roman" w:hAnsi="Times New Roman" w:cs="Times New Roman"/>
          <w:lang w:eastAsia="en-GB"/>
        </w:rPr>
        <w:t xml:space="preserve"> Σε αυτό το εντατικό σεμινάριο δόθηκαν πρακτικές συμβουλές για το πώς οι Επιχειρήσεις Φιλοξενίας κάθε μορφής θα προσφέρουν βελτιωμένες υπηρεσίες στους πελάτες τους, θα επιτύχουν πρόσθετα έσοδα και θα εξασφαλίσουν καλύτερες βαθμολογίες και θετικά σχόλια.</w:t>
      </w:r>
    </w:p>
    <w:p w14:paraId="224C5045" w14:textId="77777777" w:rsidR="00E73E54" w:rsidRPr="00E73E54" w:rsidRDefault="00E73E54" w:rsidP="00E73E54">
      <w:pPr>
        <w:spacing w:before="100" w:beforeAutospacing="1" w:after="100" w:afterAutospacing="1"/>
        <w:outlineLvl w:val="2"/>
        <w:rPr>
          <w:rFonts w:ascii="Times New Roman" w:eastAsia="Times New Roman" w:hAnsi="Times New Roman" w:cs="Times New Roman"/>
          <w:b/>
          <w:bCs/>
          <w:sz w:val="27"/>
          <w:szCs w:val="27"/>
          <w:lang w:eastAsia="en-GB"/>
        </w:rPr>
      </w:pPr>
      <w:r w:rsidRPr="00E73E54">
        <w:rPr>
          <w:rFonts w:ascii="Times New Roman" w:eastAsia="Times New Roman" w:hAnsi="Times New Roman" w:cs="Times New Roman"/>
          <w:b/>
          <w:bCs/>
          <w:sz w:val="27"/>
          <w:szCs w:val="27"/>
          <w:lang w:eastAsia="en-GB"/>
        </w:rPr>
        <w:t>Το 100% Hotel Show ως θεσμός ανάπτυξης της Κρήτης</w:t>
      </w:r>
    </w:p>
    <w:p w14:paraId="64B0196B" w14:textId="429BB9ED" w:rsidR="00E73E54" w:rsidRPr="00E73E54" w:rsidRDefault="00E73E54" w:rsidP="00E73E54">
      <w:pPr>
        <w:spacing w:before="100" w:beforeAutospacing="1" w:after="100" w:afterAutospacing="1"/>
        <w:rPr>
          <w:rFonts w:ascii="Times New Roman" w:eastAsia="Times New Roman" w:hAnsi="Times New Roman" w:cs="Times New Roman"/>
          <w:lang w:eastAsia="en-GB"/>
        </w:rPr>
      </w:pPr>
      <w:r w:rsidRPr="00E73E54">
        <w:rPr>
          <w:rFonts w:ascii="Times New Roman" w:eastAsia="Times New Roman" w:hAnsi="Times New Roman" w:cs="Times New Roman"/>
          <w:lang w:eastAsia="en-GB"/>
        </w:rPr>
        <w:t>Με τη συνεχή του εξέλιξη και την ολοένα αυξανόμενη απήχηση, το 100% Hotel Show στην Κρήτη επιβεβαιώνει τη δυναμική του ως βασικ</w:t>
      </w:r>
      <w:r w:rsidR="003B1AD4">
        <w:rPr>
          <w:rFonts w:ascii="Times New Roman" w:eastAsia="Times New Roman" w:hAnsi="Times New Roman" w:cs="Times New Roman"/>
          <w:lang w:eastAsia="en-GB"/>
        </w:rPr>
        <w:t>ού</w:t>
      </w:r>
      <w:r w:rsidRPr="00E73E54">
        <w:rPr>
          <w:rFonts w:ascii="Times New Roman" w:eastAsia="Times New Roman" w:hAnsi="Times New Roman" w:cs="Times New Roman"/>
          <w:lang w:eastAsia="en-GB"/>
        </w:rPr>
        <w:t xml:space="preserve"> πυλώνα ανάπτυξης του ξενοδοχειακού κλάδου στο νησί. Η φετινή επιτυχία δεν αποτελεί απλώς ένα εντυπωσιακό στατιστικό στοιχείο, αλλά μια ένδειξη της βαθιάς επιρροής που έχει αποκτήσει η </w:t>
      </w:r>
      <w:r w:rsidR="00EB7E0E" w:rsidRPr="00E73E54">
        <w:rPr>
          <w:rFonts w:ascii="Times New Roman" w:eastAsia="Times New Roman" w:hAnsi="Times New Roman" w:cs="Times New Roman"/>
          <w:lang w:eastAsia="en-GB"/>
        </w:rPr>
        <w:t>Έκθεση</w:t>
      </w:r>
      <w:r w:rsidRPr="00E73E54">
        <w:rPr>
          <w:rFonts w:ascii="Times New Roman" w:eastAsia="Times New Roman" w:hAnsi="Times New Roman" w:cs="Times New Roman"/>
          <w:lang w:eastAsia="en-GB"/>
        </w:rPr>
        <w:t xml:space="preserve"> στον κλάδο. Με τη διευρυμένη τουριστική αγορά της Κρήτης να απαιτεί συνεχώς νέες καινοτομίες και επιχειρηματικές λύσεις, το 100% Hotel Show έρχεται να καλύψει αυτό το κενό, παρέχοντας όχι μόνο ενημέρωση, αλλά και πρακτικά εργαλεία για τους ξενοδόχους και τους επενδυτές. </w:t>
      </w:r>
      <w:r>
        <w:rPr>
          <w:rFonts w:ascii="Times New Roman" w:eastAsia="Times New Roman" w:hAnsi="Times New Roman" w:cs="Times New Roman"/>
          <w:lang w:eastAsia="en-GB"/>
        </w:rPr>
        <w:t>Η διοργάνωση αναμένει</w:t>
      </w:r>
      <w:r w:rsidRPr="00E73E54">
        <w:rPr>
          <w:rFonts w:ascii="Times New Roman" w:eastAsia="Times New Roman" w:hAnsi="Times New Roman" w:cs="Times New Roman"/>
          <w:lang w:eastAsia="en-GB"/>
        </w:rPr>
        <w:t xml:space="preserve"> ακόμη μεγαλύτερη προσέλευση, ενισχυμένες θεματικές ενότητες και διεθνή αναγνώριση, ενισχύοντας περαιτέρω τη θέση της Κρήτης ως πρωταγωνιστή στη διεθνή τουριστική αγορά.</w:t>
      </w:r>
    </w:p>
    <w:p w14:paraId="6DFA9045" w14:textId="0DC2B074" w:rsidR="00B61969" w:rsidRPr="00E73E54" w:rsidRDefault="00B61969" w:rsidP="00E73E54"/>
    <w:sectPr w:rsidR="00B61969" w:rsidRPr="00E73E54" w:rsidSect="00EC2D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F1B"/>
    <w:rsid w:val="000201FE"/>
    <w:rsid w:val="00033F6C"/>
    <w:rsid w:val="00231424"/>
    <w:rsid w:val="0033631D"/>
    <w:rsid w:val="003B1AD4"/>
    <w:rsid w:val="0048246D"/>
    <w:rsid w:val="004E14F1"/>
    <w:rsid w:val="00580DFB"/>
    <w:rsid w:val="00591DFC"/>
    <w:rsid w:val="005E576C"/>
    <w:rsid w:val="00637705"/>
    <w:rsid w:val="00675F1B"/>
    <w:rsid w:val="00756429"/>
    <w:rsid w:val="007D21A3"/>
    <w:rsid w:val="00866703"/>
    <w:rsid w:val="00903533"/>
    <w:rsid w:val="00966A4E"/>
    <w:rsid w:val="00981054"/>
    <w:rsid w:val="009E09CF"/>
    <w:rsid w:val="00A630E2"/>
    <w:rsid w:val="00AE3E42"/>
    <w:rsid w:val="00B61969"/>
    <w:rsid w:val="00BD10CD"/>
    <w:rsid w:val="00CA1642"/>
    <w:rsid w:val="00DD14BB"/>
    <w:rsid w:val="00DF68D8"/>
    <w:rsid w:val="00E706E2"/>
    <w:rsid w:val="00E73E54"/>
    <w:rsid w:val="00EB7E0E"/>
    <w:rsid w:val="00EC2D2C"/>
    <w:rsid w:val="00F71D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6A30F"/>
  <w15:chartTrackingRefBased/>
  <w15:docId w15:val="{5A60546F-B8CB-7E47-8C52-600938A6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75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675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675F1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675F1B"/>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675F1B"/>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675F1B"/>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75F1B"/>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75F1B"/>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75F1B"/>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75F1B"/>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675F1B"/>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675F1B"/>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675F1B"/>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675F1B"/>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675F1B"/>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75F1B"/>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75F1B"/>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75F1B"/>
    <w:rPr>
      <w:rFonts w:eastAsiaTheme="majorEastAsia" w:cstheme="majorBidi"/>
      <w:color w:val="272727" w:themeColor="text1" w:themeTint="D8"/>
    </w:rPr>
  </w:style>
  <w:style w:type="paragraph" w:styleId="a3">
    <w:name w:val="Title"/>
    <w:basedOn w:val="a"/>
    <w:next w:val="a"/>
    <w:link w:val="Char"/>
    <w:uiPriority w:val="10"/>
    <w:qFormat/>
    <w:rsid w:val="00675F1B"/>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75F1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F1B"/>
    <w:pPr>
      <w:numPr>
        <w:ilvl w:val="1"/>
      </w:numPr>
      <w:spacing w:after="160"/>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75F1B"/>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75F1B"/>
    <w:pPr>
      <w:spacing w:before="160" w:after="160"/>
      <w:jc w:val="center"/>
    </w:pPr>
    <w:rPr>
      <w:i/>
      <w:iCs/>
      <w:color w:val="404040" w:themeColor="text1" w:themeTint="BF"/>
    </w:rPr>
  </w:style>
  <w:style w:type="character" w:customStyle="1" w:styleId="Char1">
    <w:name w:val="Απόσπασμα Char"/>
    <w:basedOn w:val="a0"/>
    <w:link w:val="a5"/>
    <w:uiPriority w:val="29"/>
    <w:rsid w:val="00675F1B"/>
    <w:rPr>
      <w:i/>
      <w:iCs/>
      <w:color w:val="404040" w:themeColor="text1" w:themeTint="BF"/>
    </w:rPr>
  </w:style>
  <w:style w:type="paragraph" w:styleId="a6">
    <w:name w:val="List Paragraph"/>
    <w:basedOn w:val="a"/>
    <w:uiPriority w:val="34"/>
    <w:qFormat/>
    <w:rsid w:val="00675F1B"/>
    <w:pPr>
      <w:ind w:left="720"/>
      <w:contextualSpacing/>
    </w:pPr>
  </w:style>
  <w:style w:type="character" w:styleId="a7">
    <w:name w:val="Intense Emphasis"/>
    <w:basedOn w:val="a0"/>
    <w:uiPriority w:val="21"/>
    <w:qFormat/>
    <w:rsid w:val="00675F1B"/>
    <w:rPr>
      <w:i/>
      <w:iCs/>
      <w:color w:val="0F4761" w:themeColor="accent1" w:themeShade="BF"/>
    </w:rPr>
  </w:style>
  <w:style w:type="paragraph" w:styleId="a8">
    <w:name w:val="Intense Quote"/>
    <w:basedOn w:val="a"/>
    <w:next w:val="a"/>
    <w:link w:val="Char2"/>
    <w:uiPriority w:val="30"/>
    <w:qFormat/>
    <w:rsid w:val="00675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675F1B"/>
    <w:rPr>
      <w:i/>
      <w:iCs/>
      <w:color w:val="0F4761" w:themeColor="accent1" w:themeShade="BF"/>
    </w:rPr>
  </w:style>
  <w:style w:type="character" w:styleId="a9">
    <w:name w:val="Intense Reference"/>
    <w:basedOn w:val="a0"/>
    <w:uiPriority w:val="32"/>
    <w:qFormat/>
    <w:rsid w:val="00675F1B"/>
    <w:rPr>
      <w:b/>
      <w:bCs/>
      <w:smallCaps/>
      <w:color w:val="0F4761" w:themeColor="accent1" w:themeShade="BF"/>
      <w:spacing w:val="5"/>
    </w:rPr>
  </w:style>
  <w:style w:type="paragraph" w:styleId="Web">
    <w:name w:val="Normal (Web)"/>
    <w:basedOn w:val="a"/>
    <w:uiPriority w:val="99"/>
    <w:semiHidden/>
    <w:unhideWhenUsed/>
    <w:rsid w:val="00E73E54"/>
    <w:pPr>
      <w:spacing w:before="100" w:beforeAutospacing="1" w:after="100" w:afterAutospacing="1"/>
    </w:pPr>
    <w:rPr>
      <w:rFonts w:ascii="Times New Roman" w:eastAsia="Times New Roman" w:hAnsi="Times New Roman" w:cs="Times New Roman"/>
      <w:lang w:eastAsia="en-GB"/>
    </w:rPr>
  </w:style>
  <w:style w:type="character" w:styleId="aa">
    <w:name w:val="Strong"/>
    <w:basedOn w:val="a0"/>
    <w:uiPriority w:val="22"/>
    <w:qFormat/>
    <w:rsid w:val="00E73E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8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870</Words>
  <Characters>4704</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 S. Morantis</dc:creator>
  <cp:keywords/>
  <dc:description/>
  <cp:lastModifiedBy>OfficeUser310</cp:lastModifiedBy>
  <cp:revision>17</cp:revision>
  <dcterms:created xsi:type="dcterms:W3CDTF">2025-03-04T08:01:00Z</dcterms:created>
  <dcterms:modified xsi:type="dcterms:W3CDTF">2025-03-05T09:21:00Z</dcterms:modified>
</cp:coreProperties>
</file>